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402F" w:rsidRPr="004F1324" w:rsidRDefault="0084402F" w:rsidP="0084402F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F1324">
        <w:rPr>
          <w:rFonts w:ascii="Times New Roman" w:hAnsi="Times New Roman" w:cs="Times New Roman"/>
          <w:b/>
          <w:sz w:val="28"/>
          <w:szCs w:val="28"/>
          <w:u w:val="single"/>
        </w:rPr>
        <w:t xml:space="preserve">Подготовительный этап включает в себя следующие задачи: </w:t>
      </w:r>
    </w:p>
    <w:p w:rsidR="0084402F" w:rsidRPr="004F1324" w:rsidRDefault="0084402F" w:rsidP="0084402F">
      <w:pPr>
        <w:rPr>
          <w:rFonts w:ascii="Times New Roman" w:hAnsi="Times New Roman" w:cs="Times New Roman"/>
          <w:sz w:val="28"/>
          <w:szCs w:val="28"/>
        </w:rPr>
      </w:pPr>
      <w:r w:rsidRPr="004F1324">
        <w:rPr>
          <w:rFonts w:ascii="Times New Roman" w:hAnsi="Times New Roman" w:cs="Times New Roman"/>
          <w:sz w:val="28"/>
          <w:szCs w:val="28"/>
        </w:rPr>
        <w:t xml:space="preserve">1. Установление контакта со всеми участниками сопровождения </w:t>
      </w:r>
    </w:p>
    <w:p w:rsidR="0084402F" w:rsidRPr="004F1324" w:rsidRDefault="0084402F" w:rsidP="0084402F">
      <w:pPr>
        <w:rPr>
          <w:rFonts w:ascii="Times New Roman" w:hAnsi="Times New Roman" w:cs="Times New Roman"/>
          <w:sz w:val="28"/>
          <w:szCs w:val="28"/>
        </w:rPr>
      </w:pPr>
      <w:r w:rsidRPr="004F1324">
        <w:rPr>
          <w:rFonts w:ascii="Times New Roman" w:hAnsi="Times New Roman" w:cs="Times New Roman"/>
          <w:sz w:val="28"/>
          <w:szCs w:val="28"/>
        </w:rPr>
        <w:t xml:space="preserve">ребенка. </w:t>
      </w:r>
    </w:p>
    <w:p w:rsidR="0084402F" w:rsidRPr="004F1324" w:rsidRDefault="0084402F" w:rsidP="0084402F">
      <w:pPr>
        <w:rPr>
          <w:rFonts w:ascii="Times New Roman" w:hAnsi="Times New Roman" w:cs="Times New Roman"/>
          <w:sz w:val="28"/>
          <w:szCs w:val="28"/>
        </w:rPr>
      </w:pPr>
      <w:r w:rsidRPr="004F1324">
        <w:rPr>
          <w:rFonts w:ascii="Times New Roman" w:hAnsi="Times New Roman" w:cs="Times New Roman"/>
          <w:sz w:val="28"/>
          <w:szCs w:val="28"/>
        </w:rPr>
        <w:t xml:space="preserve">2. Определение объема работы и последовательности процесса </w:t>
      </w:r>
    </w:p>
    <w:p w:rsidR="0084402F" w:rsidRPr="004F1324" w:rsidRDefault="0084402F" w:rsidP="0084402F">
      <w:pPr>
        <w:rPr>
          <w:rFonts w:ascii="Times New Roman" w:hAnsi="Times New Roman" w:cs="Times New Roman"/>
          <w:sz w:val="28"/>
          <w:szCs w:val="28"/>
        </w:rPr>
      </w:pPr>
      <w:r w:rsidRPr="004F1324">
        <w:rPr>
          <w:rFonts w:ascii="Times New Roman" w:hAnsi="Times New Roman" w:cs="Times New Roman"/>
          <w:sz w:val="28"/>
          <w:szCs w:val="28"/>
        </w:rPr>
        <w:t xml:space="preserve">сопровождения. </w:t>
      </w:r>
    </w:p>
    <w:p w:rsidR="0084402F" w:rsidRPr="004F1324" w:rsidRDefault="0084402F" w:rsidP="0084402F">
      <w:pPr>
        <w:rPr>
          <w:rFonts w:ascii="Times New Roman" w:hAnsi="Times New Roman" w:cs="Times New Roman"/>
          <w:sz w:val="28"/>
          <w:szCs w:val="28"/>
        </w:rPr>
      </w:pPr>
      <w:r w:rsidRPr="004F1324">
        <w:rPr>
          <w:rFonts w:ascii="Times New Roman" w:hAnsi="Times New Roman" w:cs="Times New Roman"/>
          <w:sz w:val="28"/>
          <w:szCs w:val="28"/>
        </w:rPr>
        <w:t xml:space="preserve">3. Подготовка необходимой документации. </w:t>
      </w:r>
    </w:p>
    <w:p w:rsidR="0084402F" w:rsidRPr="004F1324" w:rsidRDefault="0084402F" w:rsidP="0084402F">
      <w:pPr>
        <w:rPr>
          <w:rFonts w:ascii="Times New Roman" w:hAnsi="Times New Roman" w:cs="Times New Roman"/>
          <w:sz w:val="28"/>
          <w:szCs w:val="28"/>
        </w:rPr>
      </w:pPr>
      <w:r w:rsidRPr="004F1324">
        <w:rPr>
          <w:rFonts w:ascii="Times New Roman" w:hAnsi="Times New Roman" w:cs="Times New Roman"/>
          <w:sz w:val="28"/>
          <w:szCs w:val="28"/>
        </w:rPr>
        <w:t xml:space="preserve">4. Составление графика работы. </w:t>
      </w:r>
    </w:p>
    <w:p w:rsidR="0084402F" w:rsidRPr="004F1324" w:rsidRDefault="0084402F" w:rsidP="0084402F">
      <w:pPr>
        <w:jc w:val="both"/>
        <w:rPr>
          <w:rFonts w:ascii="Times New Roman" w:hAnsi="Times New Roman" w:cs="Times New Roman"/>
          <w:sz w:val="28"/>
          <w:szCs w:val="28"/>
        </w:rPr>
      </w:pPr>
      <w:r w:rsidRPr="004F1324">
        <w:rPr>
          <w:rFonts w:ascii="Times New Roman" w:hAnsi="Times New Roman" w:cs="Times New Roman"/>
          <w:sz w:val="28"/>
          <w:szCs w:val="28"/>
        </w:rPr>
        <w:t xml:space="preserve">На консультативно-проективном (договорном) этапе специалисты по сопровождению обсуждают со всеми заинтересованными лицами возможные варианты решения проблемы, обсуждают позитивные и негативные стороны разных решений, строят прогнозы эффективности, помогают выбрать различные методы. На этом этапе важнее всего проявить внимание к любым способам решения проблемы, которые предлагают специалисты. Основные принципы этой работы  –  индивидуальный подход и </w:t>
      </w:r>
      <w:proofErr w:type="spellStart"/>
      <w:r w:rsidRPr="004F1324">
        <w:rPr>
          <w:rFonts w:ascii="Times New Roman" w:hAnsi="Times New Roman" w:cs="Times New Roman"/>
          <w:sz w:val="28"/>
          <w:szCs w:val="28"/>
        </w:rPr>
        <w:t>неавторитарность</w:t>
      </w:r>
      <w:proofErr w:type="spellEnd"/>
      <w:r w:rsidRPr="004F1324">
        <w:rPr>
          <w:rFonts w:ascii="Times New Roman" w:hAnsi="Times New Roman" w:cs="Times New Roman"/>
          <w:sz w:val="28"/>
          <w:szCs w:val="28"/>
        </w:rPr>
        <w:t xml:space="preserve"> в отношениях с семьей. После того, как выбор способа решения проблемы состоялся, важно распределить обязанности по его реализации, определить последовательность действий, уточнить сроки исполнения и возможность Программа повышения квалификации «Коррекционно-педагогическое сопровождение детей с нарушением зрения» корректировки планов. В результате разделения функций возникает возможность для самостоятельных действий по решению проблемы, как у родителей, так и у специалистов по сопровождению. Педагог-дефектолог, совместно с врачом-офтальмологом, в своем общении с другими специалистами объясняет цели коррекционно-педагогического сопровождения, рассказывает об актуальном и потенциальном уровне развития ребенка. Кроме того, на этом этапе специалисты уточняют зрительный диагноз, наличие вторичных отклонений, получают информацию о лечении, обучении ребенка, слушают мнение коллег о ребенке, что позволяет им составить более точное представление об уровне развития ребенка, о диагнозе и характере клинических проявлений, прогнозе о возможном улучшении зрения. </w:t>
      </w:r>
    </w:p>
    <w:p w:rsidR="0084402F" w:rsidRPr="004F1324" w:rsidRDefault="0084402F" w:rsidP="0084402F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F1324">
        <w:rPr>
          <w:rFonts w:ascii="Times New Roman" w:hAnsi="Times New Roman" w:cs="Times New Roman"/>
          <w:b/>
          <w:sz w:val="28"/>
          <w:szCs w:val="28"/>
          <w:u w:val="single"/>
        </w:rPr>
        <w:t xml:space="preserve">Ориентировочный этап включает следующие задачи: </w:t>
      </w:r>
    </w:p>
    <w:p w:rsidR="0084402F" w:rsidRPr="004F1324" w:rsidRDefault="0084402F" w:rsidP="0084402F">
      <w:pPr>
        <w:jc w:val="both"/>
        <w:rPr>
          <w:rFonts w:ascii="Times New Roman" w:hAnsi="Times New Roman" w:cs="Times New Roman"/>
          <w:sz w:val="28"/>
          <w:szCs w:val="28"/>
        </w:rPr>
      </w:pPr>
      <w:r w:rsidRPr="004F1324">
        <w:rPr>
          <w:rFonts w:ascii="Times New Roman" w:hAnsi="Times New Roman" w:cs="Times New Roman"/>
          <w:sz w:val="28"/>
          <w:szCs w:val="28"/>
        </w:rPr>
        <w:t xml:space="preserve">1. Установление контакта с родителями и родственниками ребенка. </w:t>
      </w:r>
    </w:p>
    <w:p w:rsidR="0084402F" w:rsidRPr="004F1324" w:rsidRDefault="0084402F" w:rsidP="0084402F">
      <w:pPr>
        <w:jc w:val="both"/>
        <w:rPr>
          <w:rFonts w:ascii="Times New Roman" w:hAnsi="Times New Roman" w:cs="Times New Roman"/>
          <w:sz w:val="28"/>
          <w:szCs w:val="28"/>
        </w:rPr>
      </w:pPr>
      <w:r w:rsidRPr="004F1324">
        <w:rPr>
          <w:rFonts w:ascii="Times New Roman" w:hAnsi="Times New Roman" w:cs="Times New Roman"/>
          <w:sz w:val="28"/>
          <w:szCs w:val="28"/>
        </w:rPr>
        <w:t xml:space="preserve">2. Установление контакта с группой (классом), которую посещает </w:t>
      </w:r>
    </w:p>
    <w:p w:rsidR="0084402F" w:rsidRPr="004F1324" w:rsidRDefault="0084402F" w:rsidP="0084402F">
      <w:pPr>
        <w:jc w:val="both"/>
        <w:rPr>
          <w:rFonts w:ascii="Times New Roman" w:hAnsi="Times New Roman" w:cs="Times New Roman"/>
          <w:sz w:val="28"/>
          <w:szCs w:val="28"/>
        </w:rPr>
      </w:pPr>
      <w:r w:rsidRPr="004F1324">
        <w:rPr>
          <w:rFonts w:ascii="Times New Roman" w:hAnsi="Times New Roman" w:cs="Times New Roman"/>
          <w:sz w:val="28"/>
          <w:szCs w:val="28"/>
        </w:rPr>
        <w:t xml:space="preserve">ребенок, с классным руководителем или воспитателем. </w:t>
      </w:r>
    </w:p>
    <w:p w:rsidR="0084402F" w:rsidRPr="004F1324" w:rsidRDefault="0084402F" w:rsidP="0084402F">
      <w:pPr>
        <w:jc w:val="both"/>
        <w:rPr>
          <w:rFonts w:ascii="Times New Roman" w:hAnsi="Times New Roman" w:cs="Times New Roman"/>
          <w:sz w:val="28"/>
          <w:szCs w:val="28"/>
        </w:rPr>
      </w:pPr>
      <w:r w:rsidRPr="004F1324">
        <w:rPr>
          <w:rFonts w:ascii="Times New Roman" w:hAnsi="Times New Roman" w:cs="Times New Roman"/>
          <w:sz w:val="28"/>
          <w:szCs w:val="28"/>
        </w:rPr>
        <w:t xml:space="preserve">3. Ознакомление специалистов с результатами психолого-педагогического обследования. </w:t>
      </w:r>
    </w:p>
    <w:p w:rsidR="0084402F" w:rsidRPr="004F1324" w:rsidRDefault="0084402F" w:rsidP="0084402F">
      <w:pPr>
        <w:jc w:val="both"/>
        <w:rPr>
          <w:rFonts w:ascii="Times New Roman" w:hAnsi="Times New Roman" w:cs="Times New Roman"/>
          <w:sz w:val="28"/>
          <w:szCs w:val="28"/>
        </w:rPr>
      </w:pPr>
      <w:r w:rsidRPr="004F1324">
        <w:rPr>
          <w:rFonts w:ascii="Times New Roman" w:hAnsi="Times New Roman" w:cs="Times New Roman"/>
          <w:sz w:val="28"/>
          <w:szCs w:val="28"/>
        </w:rPr>
        <w:lastRenderedPageBreak/>
        <w:t xml:space="preserve">4. Совместное обсуждение с педагогами и другими специалистами особенностей психического развития ребенка. </w:t>
      </w:r>
    </w:p>
    <w:p w:rsidR="0084402F" w:rsidRPr="004F1324" w:rsidRDefault="0084402F" w:rsidP="0084402F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4F1324">
        <w:rPr>
          <w:rFonts w:ascii="Times New Roman" w:hAnsi="Times New Roman" w:cs="Times New Roman"/>
          <w:b/>
          <w:sz w:val="28"/>
          <w:szCs w:val="28"/>
          <w:u w:val="single"/>
        </w:rPr>
        <w:t>Этап планирования</w:t>
      </w:r>
      <w:r w:rsidRPr="004F1324">
        <w:rPr>
          <w:rFonts w:ascii="Times New Roman" w:hAnsi="Times New Roman" w:cs="Times New Roman"/>
          <w:b/>
          <w:sz w:val="28"/>
          <w:szCs w:val="28"/>
        </w:rPr>
        <w:t xml:space="preserve"> содержит в себе: </w:t>
      </w:r>
    </w:p>
    <w:p w:rsidR="0084402F" w:rsidRPr="004F1324" w:rsidRDefault="0084402F" w:rsidP="0084402F">
      <w:pPr>
        <w:jc w:val="both"/>
        <w:rPr>
          <w:rFonts w:ascii="Times New Roman" w:hAnsi="Times New Roman" w:cs="Times New Roman"/>
          <w:sz w:val="28"/>
          <w:szCs w:val="28"/>
        </w:rPr>
      </w:pPr>
      <w:r w:rsidRPr="004F1324">
        <w:rPr>
          <w:rFonts w:ascii="Times New Roman" w:hAnsi="Times New Roman" w:cs="Times New Roman"/>
          <w:sz w:val="28"/>
          <w:szCs w:val="28"/>
        </w:rPr>
        <w:t xml:space="preserve">1. Создание индивидуальной программы сопровождения ребенка. </w:t>
      </w:r>
    </w:p>
    <w:p w:rsidR="0084402F" w:rsidRPr="004F1324" w:rsidRDefault="0084402F" w:rsidP="0084402F">
      <w:pPr>
        <w:jc w:val="both"/>
        <w:rPr>
          <w:rFonts w:ascii="Times New Roman" w:hAnsi="Times New Roman" w:cs="Times New Roman"/>
          <w:sz w:val="28"/>
          <w:szCs w:val="28"/>
        </w:rPr>
      </w:pPr>
      <w:r w:rsidRPr="004F1324">
        <w:rPr>
          <w:rFonts w:ascii="Times New Roman" w:hAnsi="Times New Roman" w:cs="Times New Roman"/>
          <w:sz w:val="28"/>
          <w:szCs w:val="28"/>
        </w:rPr>
        <w:t xml:space="preserve">2. Утверждение этой программы со всеми специалистами, работающими с ребенком. Составление программы сопровождения возможно только после тщательного клинико-психологического, психолого-педагогического обследования ребенка. </w:t>
      </w:r>
    </w:p>
    <w:p w:rsidR="0084402F" w:rsidRPr="004F1324" w:rsidRDefault="0084402F" w:rsidP="0084402F">
      <w:pPr>
        <w:jc w:val="both"/>
        <w:rPr>
          <w:rFonts w:ascii="Times New Roman" w:hAnsi="Times New Roman" w:cs="Times New Roman"/>
          <w:sz w:val="28"/>
          <w:szCs w:val="28"/>
        </w:rPr>
      </w:pPr>
      <w:r w:rsidRPr="004F1324">
        <w:rPr>
          <w:rFonts w:ascii="Times New Roman" w:hAnsi="Times New Roman" w:cs="Times New Roman"/>
          <w:b/>
          <w:sz w:val="28"/>
          <w:szCs w:val="28"/>
          <w:u w:val="single"/>
        </w:rPr>
        <w:t>Этап реализации</w:t>
      </w:r>
      <w:r w:rsidRPr="004F1324">
        <w:rPr>
          <w:rFonts w:ascii="Times New Roman" w:hAnsi="Times New Roman" w:cs="Times New Roman"/>
          <w:sz w:val="28"/>
          <w:szCs w:val="28"/>
        </w:rPr>
        <w:t xml:space="preserve">  индивидуальной программы включает в себя следующие задачи: </w:t>
      </w:r>
    </w:p>
    <w:p w:rsidR="0084402F" w:rsidRPr="004F1324" w:rsidRDefault="0084402F" w:rsidP="0084402F">
      <w:pPr>
        <w:jc w:val="both"/>
        <w:rPr>
          <w:rFonts w:ascii="Times New Roman" w:hAnsi="Times New Roman" w:cs="Times New Roman"/>
          <w:sz w:val="28"/>
          <w:szCs w:val="28"/>
        </w:rPr>
      </w:pPr>
      <w:r w:rsidRPr="004F1324">
        <w:rPr>
          <w:rFonts w:ascii="Times New Roman" w:hAnsi="Times New Roman" w:cs="Times New Roman"/>
          <w:sz w:val="28"/>
          <w:szCs w:val="28"/>
        </w:rPr>
        <w:t xml:space="preserve">1. Оказание необходимой помощи родителям ребенка и педагогам в создании условий, необходимых ребенку с нарушением зрения для полноценного здорового образа жизни и успешного овладения образовательными программами с учетом его психических и физических возможностей.  </w:t>
      </w:r>
    </w:p>
    <w:p w:rsidR="0084402F" w:rsidRPr="004F1324" w:rsidRDefault="0084402F" w:rsidP="004F1324">
      <w:pPr>
        <w:jc w:val="both"/>
        <w:rPr>
          <w:rFonts w:ascii="Times New Roman" w:hAnsi="Times New Roman" w:cs="Times New Roman"/>
          <w:sz w:val="28"/>
          <w:szCs w:val="28"/>
        </w:rPr>
      </w:pPr>
      <w:r w:rsidRPr="004F1324">
        <w:rPr>
          <w:rFonts w:ascii="Times New Roman" w:hAnsi="Times New Roman" w:cs="Times New Roman"/>
          <w:sz w:val="28"/>
          <w:szCs w:val="28"/>
        </w:rPr>
        <w:t xml:space="preserve">2. Оказание необходимой коррекционной психолого-педагогической помощи родителям ребенка, его родственникам с целью гармонизации межличностных отношений, оптимизации воспитательного процесса. </w:t>
      </w:r>
    </w:p>
    <w:p w:rsidR="0084402F" w:rsidRPr="004F1324" w:rsidRDefault="0084402F" w:rsidP="0084402F">
      <w:pPr>
        <w:jc w:val="both"/>
        <w:rPr>
          <w:rFonts w:ascii="Times New Roman" w:hAnsi="Times New Roman" w:cs="Times New Roman"/>
          <w:sz w:val="28"/>
          <w:szCs w:val="28"/>
        </w:rPr>
      </w:pPr>
      <w:r w:rsidRPr="004F1324">
        <w:rPr>
          <w:rFonts w:ascii="Times New Roman" w:hAnsi="Times New Roman" w:cs="Times New Roman"/>
          <w:sz w:val="28"/>
          <w:szCs w:val="28"/>
        </w:rPr>
        <w:t xml:space="preserve">3. Научно-просветительская и консультативная работа с педагогами, дефектологами, логопедами, учителями, воспитателями, врачами и другими специалистами, работающими с ребенком. </w:t>
      </w:r>
    </w:p>
    <w:p w:rsidR="0084402F" w:rsidRPr="004F1324" w:rsidRDefault="0084402F" w:rsidP="0084402F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24">
        <w:rPr>
          <w:rFonts w:ascii="Times New Roman" w:hAnsi="Times New Roman" w:cs="Times New Roman"/>
          <w:b/>
          <w:sz w:val="28"/>
          <w:szCs w:val="28"/>
          <w:u w:val="single"/>
        </w:rPr>
        <w:t>Деятельностный</w:t>
      </w:r>
      <w:proofErr w:type="spellEnd"/>
      <w:r w:rsidRPr="004F1324">
        <w:rPr>
          <w:rFonts w:ascii="Times New Roman" w:hAnsi="Times New Roman" w:cs="Times New Roman"/>
          <w:sz w:val="28"/>
          <w:szCs w:val="28"/>
        </w:rPr>
        <w:t xml:space="preserve">  –  самый трудный и ответственный этап сопровождения должен обеспечить достижение желаемого результата. Специалисты по сопровождению координируют работу всех участников, оказывают помощь по реализации наиболее сложных пунктов плана, постепенно передавая свой опыт и свои функции родным и близким ребенка. Работа строится по принципу совместно-разделенной деятельности. Исключается авторитарность в отношениях с семьей, которая фиксирует пассивность семьи и ее зависимость от специалистов. При этом не может быть отдельной работы с ребенком, и не может быть отдельной работы с семьей. Главное  –  это обогащение и развитие семейной ситуации, расширение потенциала развития каждого его участника. </w:t>
      </w:r>
    </w:p>
    <w:p w:rsidR="0084402F" w:rsidRPr="004F1324" w:rsidRDefault="0084402F" w:rsidP="0084402F">
      <w:pPr>
        <w:jc w:val="both"/>
        <w:rPr>
          <w:rFonts w:ascii="Times New Roman" w:hAnsi="Times New Roman" w:cs="Times New Roman"/>
          <w:sz w:val="28"/>
          <w:szCs w:val="28"/>
        </w:rPr>
      </w:pPr>
      <w:r w:rsidRPr="004F1324">
        <w:rPr>
          <w:rFonts w:ascii="Times New Roman" w:hAnsi="Times New Roman" w:cs="Times New Roman"/>
          <w:b/>
          <w:sz w:val="28"/>
          <w:szCs w:val="28"/>
          <w:u w:val="single"/>
        </w:rPr>
        <w:t>Заключительный этап</w:t>
      </w:r>
      <w:r w:rsidRPr="004F1324">
        <w:rPr>
          <w:rFonts w:ascii="Times New Roman" w:hAnsi="Times New Roman" w:cs="Times New Roman"/>
          <w:sz w:val="28"/>
          <w:szCs w:val="28"/>
        </w:rPr>
        <w:t xml:space="preserve">  включает в себя совместное обсуждение со специалистами эффективности проведенной  работы с рекомендациями по дальнейшей деятельности ребенка (дополнительные коррекционные занятия, продолжение обучения в специальном или общеобразовательном учреждении). </w:t>
      </w:r>
    </w:p>
    <w:p w:rsidR="00AA4597" w:rsidRPr="004F1324" w:rsidRDefault="0084402F" w:rsidP="0084402F">
      <w:pPr>
        <w:jc w:val="both"/>
        <w:rPr>
          <w:rFonts w:ascii="Times New Roman" w:hAnsi="Times New Roman" w:cs="Times New Roman"/>
          <w:sz w:val="28"/>
          <w:szCs w:val="28"/>
        </w:rPr>
      </w:pPr>
      <w:r w:rsidRPr="004F1324">
        <w:rPr>
          <w:rFonts w:ascii="Times New Roman" w:hAnsi="Times New Roman" w:cs="Times New Roman"/>
          <w:b/>
          <w:sz w:val="28"/>
          <w:szCs w:val="28"/>
          <w:u w:val="single"/>
        </w:rPr>
        <w:t>Рефлексивный этап</w:t>
      </w:r>
      <w:r w:rsidRPr="004F1324">
        <w:rPr>
          <w:rFonts w:ascii="Times New Roman" w:hAnsi="Times New Roman" w:cs="Times New Roman"/>
          <w:sz w:val="28"/>
          <w:szCs w:val="28"/>
        </w:rPr>
        <w:t xml:space="preserve">  –  период </w:t>
      </w:r>
      <w:proofErr w:type="gramStart"/>
      <w:r w:rsidRPr="004F1324">
        <w:rPr>
          <w:rFonts w:ascii="Times New Roman" w:hAnsi="Times New Roman" w:cs="Times New Roman"/>
          <w:sz w:val="28"/>
          <w:szCs w:val="28"/>
        </w:rPr>
        <w:t>осмысления результатов деятельности службы сопровождения</w:t>
      </w:r>
      <w:proofErr w:type="gramEnd"/>
      <w:r w:rsidRPr="004F1324">
        <w:rPr>
          <w:rFonts w:ascii="Times New Roman" w:hAnsi="Times New Roman" w:cs="Times New Roman"/>
          <w:sz w:val="28"/>
          <w:szCs w:val="28"/>
        </w:rPr>
        <w:t xml:space="preserve"> по решению той или иной проблемы.</w:t>
      </w:r>
    </w:p>
    <w:sectPr w:rsidR="00AA4597" w:rsidRPr="004F1324" w:rsidSect="0084402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4402F"/>
    <w:rsid w:val="0000313A"/>
    <w:rsid w:val="000055A8"/>
    <w:rsid w:val="0002033C"/>
    <w:rsid w:val="00026D66"/>
    <w:rsid w:val="00031306"/>
    <w:rsid w:val="00045B0E"/>
    <w:rsid w:val="000533AD"/>
    <w:rsid w:val="0006178B"/>
    <w:rsid w:val="0006275F"/>
    <w:rsid w:val="00086665"/>
    <w:rsid w:val="000946BF"/>
    <w:rsid w:val="000C7C65"/>
    <w:rsid w:val="000D7748"/>
    <w:rsid w:val="0010746D"/>
    <w:rsid w:val="00126D17"/>
    <w:rsid w:val="00127F5E"/>
    <w:rsid w:val="00137813"/>
    <w:rsid w:val="00142FD3"/>
    <w:rsid w:val="00157D7C"/>
    <w:rsid w:val="00194082"/>
    <w:rsid w:val="001A4917"/>
    <w:rsid w:val="001A6AFE"/>
    <w:rsid w:val="001B06C9"/>
    <w:rsid w:val="001B392F"/>
    <w:rsid w:val="001B4F37"/>
    <w:rsid w:val="001E0262"/>
    <w:rsid w:val="001F392D"/>
    <w:rsid w:val="001F424F"/>
    <w:rsid w:val="00217D4C"/>
    <w:rsid w:val="00221929"/>
    <w:rsid w:val="002241B9"/>
    <w:rsid w:val="0022655E"/>
    <w:rsid w:val="00244717"/>
    <w:rsid w:val="0024626B"/>
    <w:rsid w:val="002471DE"/>
    <w:rsid w:val="00256388"/>
    <w:rsid w:val="00257FF7"/>
    <w:rsid w:val="00267FA1"/>
    <w:rsid w:val="002819B8"/>
    <w:rsid w:val="002843C7"/>
    <w:rsid w:val="002A7883"/>
    <w:rsid w:val="002B6314"/>
    <w:rsid w:val="002D2C1D"/>
    <w:rsid w:val="002D73E3"/>
    <w:rsid w:val="002E3BD4"/>
    <w:rsid w:val="002E3C62"/>
    <w:rsid w:val="002F091A"/>
    <w:rsid w:val="00303C2C"/>
    <w:rsid w:val="00303F12"/>
    <w:rsid w:val="003110D0"/>
    <w:rsid w:val="00315362"/>
    <w:rsid w:val="0032307B"/>
    <w:rsid w:val="00340800"/>
    <w:rsid w:val="00341C52"/>
    <w:rsid w:val="00343F1B"/>
    <w:rsid w:val="00346F52"/>
    <w:rsid w:val="003A052C"/>
    <w:rsid w:val="003A46C7"/>
    <w:rsid w:val="003B7021"/>
    <w:rsid w:val="003C38DF"/>
    <w:rsid w:val="003D6C3D"/>
    <w:rsid w:val="003F1218"/>
    <w:rsid w:val="004106D1"/>
    <w:rsid w:val="00417F2D"/>
    <w:rsid w:val="00420753"/>
    <w:rsid w:val="00430E81"/>
    <w:rsid w:val="00435CD5"/>
    <w:rsid w:val="00440186"/>
    <w:rsid w:val="00441C39"/>
    <w:rsid w:val="004534E3"/>
    <w:rsid w:val="00456826"/>
    <w:rsid w:val="0046226B"/>
    <w:rsid w:val="00466337"/>
    <w:rsid w:val="0047086C"/>
    <w:rsid w:val="004715DF"/>
    <w:rsid w:val="004830F6"/>
    <w:rsid w:val="004848E5"/>
    <w:rsid w:val="00490AE0"/>
    <w:rsid w:val="00494A8B"/>
    <w:rsid w:val="004972FB"/>
    <w:rsid w:val="004A5B3B"/>
    <w:rsid w:val="004A7164"/>
    <w:rsid w:val="004B1159"/>
    <w:rsid w:val="004B52A1"/>
    <w:rsid w:val="004B7F19"/>
    <w:rsid w:val="004C29C0"/>
    <w:rsid w:val="004F1324"/>
    <w:rsid w:val="004F17C5"/>
    <w:rsid w:val="004F62B4"/>
    <w:rsid w:val="00532726"/>
    <w:rsid w:val="00543415"/>
    <w:rsid w:val="00544D5F"/>
    <w:rsid w:val="00567325"/>
    <w:rsid w:val="0057744F"/>
    <w:rsid w:val="00582385"/>
    <w:rsid w:val="005866FD"/>
    <w:rsid w:val="00586C6E"/>
    <w:rsid w:val="00587E36"/>
    <w:rsid w:val="0059297C"/>
    <w:rsid w:val="005C6050"/>
    <w:rsid w:val="005D7730"/>
    <w:rsid w:val="005E0657"/>
    <w:rsid w:val="005E7A77"/>
    <w:rsid w:val="005F6733"/>
    <w:rsid w:val="00600B82"/>
    <w:rsid w:val="00603920"/>
    <w:rsid w:val="006262D8"/>
    <w:rsid w:val="00635746"/>
    <w:rsid w:val="00650DEA"/>
    <w:rsid w:val="00662762"/>
    <w:rsid w:val="006648E7"/>
    <w:rsid w:val="00672B9D"/>
    <w:rsid w:val="006756EE"/>
    <w:rsid w:val="00687C27"/>
    <w:rsid w:val="0069220C"/>
    <w:rsid w:val="0069752B"/>
    <w:rsid w:val="006A15B0"/>
    <w:rsid w:val="006A3C29"/>
    <w:rsid w:val="006B45E4"/>
    <w:rsid w:val="006D006E"/>
    <w:rsid w:val="006D7369"/>
    <w:rsid w:val="0071158B"/>
    <w:rsid w:val="00713F1E"/>
    <w:rsid w:val="00726AFC"/>
    <w:rsid w:val="00727C33"/>
    <w:rsid w:val="00733531"/>
    <w:rsid w:val="00736F44"/>
    <w:rsid w:val="00737E38"/>
    <w:rsid w:val="00742441"/>
    <w:rsid w:val="007454D5"/>
    <w:rsid w:val="007503BA"/>
    <w:rsid w:val="00750612"/>
    <w:rsid w:val="007622BE"/>
    <w:rsid w:val="00764179"/>
    <w:rsid w:val="0077251B"/>
    <w:rsid w:val="00772D66"/>
    <w:rsid w:val="00775880"/>
    <w:rsid w:val="00785AD9"/>
    <w:rsid w:val="007B070B"/>
    <w:rsid w:val="007C0A93"/>
    <w:rsid w:val="007D649B"/>
    <w:rsid w:val="007E421C"/>
    <w:rsid w:val="007E6C06"/>
    <w:rsid w:val="00802575"/>
    <w:rsid w:val="0080537B"/>
    <w:rsid w:val="00813380"/>
    <w:rsid w:val="0083100E"/>
    <w:rsid w:val="008365AF"/>
    <w:rsid w:val="0084402F"/>
    <w:rsid w:val="008459F9"/>
    <w:rsid w:val="00845FCE"/>
    <w:rsid w:val="0086509D"/>
    <w:rsid w:val="00873A29"/>
    <w:rsid w:val="00881329"/>
    <w:rsid w:val="00884988"/>
    <w:rsid w:val="0089174B"/>
    <w:rsid w:val="008924AE"/>
    <w:rsid w:val="0089499F"/>
    <w:rsid w:val="008A5993"/>
    <w:rsid w:val="008A64E7"/>
    <w:rsid w:val="008B1F57"/>
    <w:rsid w:val="008C633F"/>
    <w:rsid w:val="008D43EF"/>
    <w:rsid w:val="008E0092"/>
    <w:rsid w:val="008E2055"/>
    <w:rsid w:val="008E44D4"/>
    <w:rsid w:val="00901F61"/>
    <w:rsid w:val="00906E31"/>
    <w:rsid w:val="00907601"/>
    <w:rsid w:val="00912E50"/>
    <w:rsid w:val="00913255"/>
    <w:rsid w:val="0091735A"/>
    <w:rsid w:val="0094183C"/>
    <w:rsid w:val="00941D3D"/>
    <w:rsid w:val="009815DC"/>
    <w:rsid w:val="009A23D7"/>
    <w:rsid w:val="009C0EB1"/>
    <w:rsid w:val="009C4100"/>
    <w:rsid w:val="009D5048"/>
    <w:rsid w:val="009F77F9"/>
    <w:rsid w:val="00A240B1"/>
    <w:rsid w:val="00A323EB"/>
    <w:rsid w:val="00A32A1B"/>
    <w:rsid w:val="00A54286"/>
    <w:rsid w:val="00A731B0"/>
    <w:rsid w:val="00A87B42"/>
    <w:rsid w:val="00AA4597"/>
    <w:rsid w:val="00AA626D"/>
    <w:rsid w:val="00AA701D"/>
    <w:rsid w:val="00AA74EC"/>
    <w:rsid w:val="00AB1F21"/>
    <w:rsid w:val="00AB6DB3"/>
    <w:rsid w:val="00AC7CE3"/>
    <w:rsid w:val="00AD76CE"/>
    <w:rsid w:val="00AE1F94"/>
    <w:rsid w:val="00AE70D8"/>
    <w:rsid w:val="00AF17B7"/>
    <w:rsid w:val="00AF3A6E"/>
    <w:rsid w:val="00AF7F03"/>
    <w:rsid w:val="00B0008B"/>
    <w:rsid w:val="00B01677"/>
    <w:rsid w:val="00B02646"/>
    <w:rsid w:val="00B20F84"/>
    <w:rsid w:val="00B339BB"/>
    <w:rsid w:val="00B41A2C"/>
    <w:rsid w:val="00B4310E"/>
    <w:rsid w:val="00B514B8"/>
    <w:rsid w:val="00B63D89"/>
    <w:rsid w:val="00B6643A"/>
    <w:rsid w:val="00B84450"/>
    <w:rsid w:val="00B85057"/>
    <w:rsid w:val="00BA00A0"/>
    <w:rsid w:val="00BB2BCB"/>
    <w:rsid w:val="00BB2BE4"/>
    <w:rsid w:val="00BB37D9"/>
    <w:rsid w:val="00BB650B"/>
    <w:rsid w:val="00BB70E6"/>
    <w:rsid w:val="00BC1B85"/>
    <w:rsid w:val="00BE0B51"/>
    <w:rsid w:val="00BE2506"/>
    <w:rsid w:val="00BE30F8"/>
    <w:rsid w:val="00BE34AA"/>
    <w:rsid w:val="00BE5D9F"/>
    <w:rsid w:val="00BF486E"/>
    <w:rsid w:val="00C03401"/>
    <w:rsid w:val="00C15943"/>
    <w:rsid w:val="00C1750D"/>
    <w:rsid w:val="00C329E2"/>
    <w:rsid w:val="00C50A25"/>
    <w:rsid w:val="00C5114C"/>
    <w:rsid w:val="00C64B13"/>
    <w:rsid w:val="00C71905"/>
    <w:rsid w:val="00C77033"/>
    <w:rsid w:val="00C80762"/>
    <w:rsid w:val="00C83985"/>
    <w:rsid w:val="00C854A4"/>
    <w:rsid w:val="00C86934"/>
    <w:rsid w:val="00C9259D"/>
    <w:rsid w:val="00C97110"/>
    <w:rsid w:val="00CB587A"/>
    <w:rsid w:val="00CB7955"/>
    <w:rsid w:val="00CD0528"/>
    <w:rsid w:val="00CE26B5"/>
    <w:rsid w:val="00CE3E15"/>
    <w:rsid w:val="00CE79FC"/>
    <w:rsid w:val="00CF08D4"/>
    <w:rsid w:val="00CF7F8B"/>
    <w:rsid w:val="00D00BDA"/>
    <w:rsid w:val="00D02344"/>
    <w:rsid w:val="00D14C37"/>
    <w:rsid w:val="00D21E00"/>
    <w:rsid w:val="00D42BF6"/>
    <w:rsid w:val="00D46D5C"/>
    <w:rsid w:val="00D7214C"/>
    <w:rsid w:val="00D80821"/>
    <w:rsid w:val="00D829F1"/>
    <w:rsid w:val="00D90DF4"/>
    <w:rsid w:val="00D931CF"/>
    <w:rsid w:val="00D96D80"/>
    <w:rsid w:val="00D97D89"/>
    <w:rsid w:val="00DA2812"/>
    <w:rsid w:val="00DB6067"/>
    <w:rsid w:val="00DF1A44"/>
    <w:rsid w:val="00E054B0"/>
    <w:rsid w:val="00E10FC4"/>
    <w:rsid w:val="00E12626"/>
    <w:rsid w:val="00E25C4D"/>
    <w:rsid w:val="00E31514"/>
    <w:rsid w:val="00E461B1"/>
    <w:rsid w:val="00E507C3"/>
    <w:rsid w:val="00E54BB0"/>
    <w:rsid w:val="00E55196"/>
    <w:rsid w:val="00E5598E"/>
    <w:rsid w:val="00E60269"/>
    <w:rsid w:val="00E75C4E"/>
    <w:rsid w:val="00E81617"/>
    <w:rsid w:val="00E97413"/>
    <w:rsid w:val="00E97F78"/>
    <w:rsid w:val="00EA3905"/>
    <w:rsid w:val="00EA498C"/>
    <w:rsid w:val="00EB07EE"/>
    <w:rsid w:val="00EB5312"/>
    <w:rsid w:val="00EF4AD4"/>
    <w:rsid w:val="00F064A2"/>
    <w:rsid w:val="00F22DC6"/>
    <w:rsid w:val="00F26E54"/>
    <w:rsid w:val="00F35C2E"/>
    <w:rsid w:val="00F6038D"/>
    <w:rsid w:val="00FA2165"/>
    <w:rsid w:val="00FA2F1D"/>
    <w:rsid w:val="00FB16A5"/>
    <w:rsid w:val="00FB16EA"/>
    <w:rsid w:val="00FF06A1"/>
    <w:rsid w:val="00FF63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07B"/>
  </w:style>
  <w:style w:type="paragraph" w:styleId="4">
    <w:name w:val="heading 4"/>
    <w:basedOn w:val="a"/>
    <w:link w:val="40"/>
    <w:uiPriority w:val="9"/>
    <w:qFormat/>
    <w:rsid w:val="0032307B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32307B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a3">
    <w:name w:val="Strong"/>
    <w:basedOn w:val="a0"/>
    <w:uiPriority w:val="22"/>
    <w:qFormat/>
    <w:rsid w:val="0032307B"/>
    <w:rPr>
      <w:b/>
      <w:bCs/>
    </w:rPr>
  </w:style>
  <w:style w:type="character" w:styleId="a4">
    <w:name w:val="Emphasis"/>
    <w:basedOn w:val="a0"/>
    <w:uiPriority w:val="20"/>
    <w:qFormat/>
    <w:rsid w:val="0032307B"/>
    <w:rPr>
      <w:i/>
      <w:iCs/>
    </w:rPr>
  </w:style>
  <w:style w:type="paragraph" w:styleId="a5">
    <w:name w:val="List Paragraph"/>
    <w:basedOn w:val="a"/>
    <w:uiPriority w:val="34"/>
    <w:qFormat/>
    <w:rsid w:val="0032307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Другая 1">
      <a:dk1>
        <a:srgbClr val="FFFFFF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652</Words>
  <Characters>3720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2014-10-01T13:03:00Z</dcterms:created>
  <dcterms:modified xsi:type="dcterms:W3CDTF">2014-10-01T13:21:00Z</dcterms:modified>
</cp:coreProperties>
</file>